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7AF24" w14:textId="02A90911" w:rsidR="00A11259" w:rsidRDefault="00E67950">
      <w:pPr>
        <w:spacing w:after="100"/>
      </w:pPr>
      <w:r>
        <w:rPr>
          <w:rFonts w:ascii="Segoe UI" w:eastAsia="Segoe UI" w:hAnsi="Segoe UI" w:cs="Segoe UI"/>
          <w:b/>
          <w:bCs/>
          <w:color w:val="242424"/>
          <w:sz w:val="34"/>
          <w:szCs w:val="34"/>
        </w:rPr>
        <w:t>Curry CAC Meeting</w:t>
      </w:r>
      <w:r w:rsidR="0093750F">
        <w:rPr>
          <w:rFonts w:ascii="Segoe UI" w:eastAsia="Segoe UI" w:hAnsi="Segoe UI" w:cs="Segoe UI"/>
          <w:b/>
          <w:bCs/>
          <w:color w:val="242424"/>
          <w:sz w:val="34"/>
          <w:szCs w:val="34"/>
        </w:rPr>
        <w:t xml:space="preserve"> Minutes </w:t>
      </w:r>
      <w:r w:rsidR="007145EF">
        <w:rPr>
          <w:rFonts w:ascii="Segoe UI" w:eastAsia="Segoe UI" w:hAnsi="Segoe UI" w:cs="Segoe UI"/>
          <w:b/>
          <w:bCs/>
          <w:color w:val="242424"/>
          <w:sz w:val="34"/>
          <w:szCs w:val="34"/>
        </w:rPr>
        <w:t xml:space="preserve">– </w:t>
      </w:r>
      <w:r w:rsidR="00FA0FD6">
        <w:rPr>
          <w:rFonts w:ascii="Segoe UI" w:eastAsia="Segoe UI" w:hAnsi="Segoe UI" w:cs="Segoe UI"/>
          <w:b/>
          <w:bCs/>
          <w:color w:val="242424"/>
          <w:sz w:val="34"/>
          <w:szCs w:val="34"/>
        </w:rPr>
        <w:t>May</w:t>
      </w:r>
      <w:r w:rsidR="007145EF">
        <w:rPr>
          <w:rFonts w:ascii="Segoe UI" w:eastAsia="Segoe UI" w:hAnsi="Segoe UI" w:cs="Segoe UI"/>
          <w:b/>
          <w:bCs/>
          <w:color w:val="242424"/>
          <w:sz w:val="34"/>
          <w:szCs w:val="34"/>
        </w:rPr>
        <w:t xml:space="preserve"> 2026</w:t>
      </w:r>
    </w:p>
    <w:p w14:paraId="24EA89BE" w14:textId="747347C4" w:rsidR="00A11259" w:rsidRDefault="00E67950">
      <w:pPr>
        <w:spacing w:line="300" w:lineRule="auto"/>
      </w:pPr>
      <w:r>
        <w:rPr>
          <w:noProof/>
        </w:rPr>
        <w:drawing>
          <wp:anchor distT="0" distB="0" distL="0" distR="0" simplePos="0" relativeHeight="251618304" behindDoc="0" locked="0" layoutInCell="1" allowOverlap="1" wp14:anchorId="74AFD391" wp14:editId="18544AF4">
            <wp:simplePos x="0" y="0"/>
            <wp:positionH relativeFrom="page">
              <wp:posOffset>621792</wp:posOffset>
            </wp:positionH>
            <wp:positionV relativeFrom="paragraph">
              <wp:posOffset>274320</wp:posOffset>
            </wp:positionV>
            <wp:extent cx="209550" cy="209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  <w:r w:rsidR="0093750F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Attendance </w:t>
      </w:r>
    </w:p>
    <w:p w14:paraId="783047F8" w14:textId="77777777" w:rsidR="0093750F" w:rsidRDefault="0093750F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  <w:t xml:space="preserve">CAC Members: </w:t>
      </w:r>
    </w:p>
    <w:p w14:paraId="584EA42A" w14:textId="29E63904" w:rsidR="00266AF9" w:rsidRPr="00FC63C6" w:rsidRDefault="0093750F" w:rsidP="00047210">
      <w:pPr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>Brett Bailey</w:t>
      </w: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FA0FD6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Jill TeVelde </w:t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FA0FD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</w:p>
    <w:p w14:paraId="5807775E" w14:textId="0F139E9D" w:rsidR="00FC63C6" w:rsidRDefault="0093750F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Other Guests: </w:t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Becky Yaegar </w:t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E67950">
        <w:rPr>
          <w:rFonts w:ascii="Segoe UI" w:eastAsia="Segoe UI" w:hAnsi="Segoe UI" w:cs="Segoe UI"/>
          <w:b/>
          <w:bCs/>
          <w:color w:val="616161"/>
          <w:sz w:val="24"/>
          <w:szCs w:val="24"/>
        </w:rPr>
        <w:t>Sam Baugh</w:t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34663B">
        <w:rPr>
          <w:rFonts w:ascii="Segoe UI" w:eastAsia="Segoe UI" w:hAnsi="Segoe UI" w:cs="Segoe UI"/>
          <w:b/>
          <w:bCs/>
          <w:color w:val="616161"/>
          <w:sz w:val="24"/>
          <w:szCs w:val="24"/>
        </w:rPr>
        <w:t>Siemone Moll</w:t>
      </w:r>
      <w:r w:rsidR="009167D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F435B1" w:rsidRPr="00F435B1">
        <w:rPr>
          <w:rFonts w:ascii="Segoe UI" w:eastAsia="Segoe UI" w:hAnsi="Segoe UI" w:cs="Segoe UI"/>
          <w:b/>
          <w:bCs/>
          <w:color w:val="616161"/>
          <w:sz w:val="24"/>
          <w:szCs w:val="24"/>
        </w:rPr>
        <w:t>Elanor Foskett</w:t>
      </w:r>
      <w:r w:rsidR="00FA0FD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</w:p>
    <w:p w14:paraId="2430B607" w14:textId="2838D1F0" w:rsidR="00FC63C6" w:rsidRDefault="009167DD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t>Brandy Hille</w:t>
      </w:r>
      <w:r w:rsidR="00AB1BAC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5D5D05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 </w:t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>Gordon Clay</w:t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 xml:space="preserve">Mary </w:t>
      </w:r>
      <w:r w:rsidR="00FC63C6" w:rsidRP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>Thain</w:t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80020D">
        <w:rPr>
          <w:rFonts w:ascii="Segoe UI" w:eastAsia="Segoe UI" w:hAnsi="Segoe UI" w:cs="Segoe UI"/>
          <w:b/>
          <w:bCs/>
          <w:color w:val="616161"/>
          <w:sz w:val="24"/>
          <w:szCs w:val="24"/>
        </w:rPr>
        <w:t>Liz Hill</w:t>
      </w:r>
      <w:r w:rsidR="0080020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</w:p>
    <w:p w14:paraId="71AAD8DD" w14:textId="4D83D50E" w:rsidR="00A11259" w:rsidRDefault="00FC63C6">
      <w:p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>V</w:t>
      </w:r>
      <w:r w:rsidR="007B7736" w:rsidRPr="007B7736">
        <w:rPr>
          <w:rFonts w:ascii="Segoe UI" w:eastAsia="Segoe UI" w:hAnsi="Segoe UI" w:cs="Segoe UI"/>
          <w:b/>
          <w:bCs/>
          <w:color w:val="242424"/>
          <w:sz w:val="24"/>
          <w:szCs w:val="24"/>
        </w:rPr>
        <w:t>eronica Delmoral</w:t>
      </w:r>
      <w:r w:rsidR="00650528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 </w:t>
      </w:r>
      <w:r w:rsidR="0093750F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3D1571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 </w:t>
      </w: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Father Bernie </w:t>
      </w: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  <w:t xml:space="preserve">Sandra Philips </w:t>
      </w: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  <w:t xml:space="preserve">Timothy </w:t>
      </w:r>
    </w:p>
    <w:p w14:paraId="39B9F81F" w14:textId="77777777" w:rsidR="00A70A19" w:rsidRDefault="00FC63C6" w:rsidP="0093750F">
      <w:p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t>Carolina Rios</w:t>
      </w: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  <w:t xml:space="preserve">Cherry </w:t>
      </w:r>
      <w:r w:rsidR="00D834EF">
        <w:rPr>
          <w:rFonts w:ascii="Segoe UI" w:eastAsia="Segoe UI" w:hAnsi="Segoe UI" w:cs="Segoe UI"/>
          <w:b/>
          <w:bCs/>
          <w:color w:val="242424"/>
          <w:sz w:val="24"/>
          <w:szCs w:val="24"/>
        </w:rPr>
        <w:t>Anne</w:t>
      </w:r>
      <w:r w:rsidR="00D834EF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D834EF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  <w:t xml:space="preserve">Ross Acker </w:t>
      </w:r>
      <w:r w:rsidR="00D834EF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C21E29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  <w:t>Ashley Matsui</w:t>
      </w:r>
    </w:p>
    <w:p w14:paraId="5CA52315" w14:textId="277436B3" w:rsidR="0093750F" w:rsidRPr="00FC63C6" w:rsidRDefault="00A70A19" w:rsidP="0093750F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Olivia </w:t>
      </w:r>
      <w:r w:rsidR="00076809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  <w:t>Davis</w:t>
      </w:r>
      <w:r w:rsidR="00076809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076809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076809">
        <w:rPr>
          <w:rFonts w:ascii="Segoe UI" w:eastAsia="Segoe UI" w:hAnsi="Segoe UI" w:cs="Segoe UI"/>
          <w:b/>
          <w:bCs/>
          <w:color w:val="616161"/>
          <w:sz w:val="24"/>
          <w:szCs w:val="24"/>
        </w:rPr>
        <w:t>Trudy Simpson</w:t>
      </w:r>
      <w:r w:rsidR="00E67950"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</w:p>
    <w:p w14:paraId="54847309" w14:textId="7FD8D75E" w:rsidR="0034663B" w:rsidRDefault="0034663B" w:rsidP="0034663B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34663B">
        <w:rPr>
          <w:rFonts w:ascii="Segoe UI" w:hAnsi="Segoe UI" w:cs="Segoe UI"/>
          <w:sz w:val="24"/>
          <w:szCs w:val="24"/>
        </w:rPr>
        <w:t>A</w:t>
      </w:r>
      <w:r>
        <w:rPr>
          <w:rFonts w:ascii="Segoe UI" w:hAnsi="Segoe UI" w:cs="Segoe UI"/>
          <w:sz w:val="24"/>
          <w:szCs w:val="24"/>
        </w:rPr>
        <w:t xml:space="preserve">pproval of Minutes &amp; Agenda </w:t>
      </w:r>
      <w:r w:rsidR="00CA100C">
        <w:rPr>
          <w:rFonts w:ascii="Segoe UI" w:hAnsi="Segoe UI" w:cs="Segoe UI"/>
          <w:sz w:val="24"/>
          <w:szCs w:val="24"/>
        </w:rPr>
        <w:t xml:space="preserve">&amp; Advanced Health Updates </w:t>
      </w:r>
    </w:p>
    <w:p w14:paraId="20AEE515" w14:textId="391694FB" w:rsidR="00F707D4" w:rsidRDefault="00F707D4" w:rsidP="00F707D4">
      <w:pPr>
        <w:pStyle w:val="ListParagraph"/>
        <w:numPr>
          <w:ilvl w:val="1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Quorum not </w:t>
      </w:r>
      <w:r w:rsidR="007145EF">
        <w:rPr>
          <w:rFonts w:ascii="Segoe UI" w:hAnsi="Segoe UI" w:cs="Segoe UI"/>
          <w:sz w:val="24"/>
          <w:szCs w:val="24"/>
        </w:rPr>
        <w:t>met,</w:t>
      </w:r>
      <w:r>
        <w:rPr>
          <w:rFonts w:ascii="Segoe UI" w:hAnsi="Segoe UI" w:cs="Segoe UI"/>
          <w:sz w:val="24"/>
          <w:szCs w:val="24"/>
        </w:rPr>
        <w:t xml:space="preserve"> resume over email or next meeting </w:t>
      </w:r>
    </w:p>
    <w:p w14:paraId="08EC3947" w14:textId="77777777" w:rsidR="00F707D4" w:rsidRPr="00F707D4" w:rsidRDefault="00F707D4" w:rsidP="00F707D4">
      <w:pPr>
        <w:pStyle w:val="ListParagraph"/>
        <w:ind w:left="1440"/>
        <w:rPr>
          <w:rFonts w:ascii="Segoe UI" w:hAnsi="Segoe UI" w:cs="Segoe UI"/>
          <w:sz w:val="24"/>
          <w:szCs w:val="24"/>
        </w:rPr>
      </w:pPr>
    </w:p>
    <w:p w14:paraId="2F21E18A" w14:textId="29B77258" w:rsidR="00FA0FD6" w:rsidRDefault="00FA0FD6" w:rsidP="00D834EF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Advanced Health Updates </w:t>
      </w:r>
    </w:p>
    <w:p w14:paraId="26E19189" w14:textId="0133D561" w:rsidR="00D834EF" w:rsidRDefault="00D834EF" w:rsidP="00D834EF">
      <w:pPr>
        <w:pStyle w:val="ListParagraph"/>
        <w:numPr>
          <w:ilvl w:val="1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Care Coordination by Ross Acker </w:t>
      </w:r>
    </w:p>
    <w:p w14:paraId="24E23F05" w14:textId="7640D3C8" w:rsidR="00D834EF" w:rsidRDefault="00D834EF" w:rsidP="00D834EF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Members often present a wide variety of complex special care needs </w:t>
      </w:r>
    </w:p>
    <w:p w14:paraId="78CB74C2" w14:textId="017F2DEE" w:rsidR="00D834EF" w:rsidRDefault="00D834EF" w:rsidP="00D834EF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Traditional Health Workers </w:t>
      </w:r>
    </w:p>
    <w:p w14:paraId="4B31430E" w14:textId="2F139198" w:rsidR="00D834EF" w:rsidRDefault="00D834EF" w:rsidP="00D834EF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Brandy Hille mentioned Doulas as new additional help for Advanced Health </w:t>
      </w:r>
    </w:p>
    <w:p w14:paraId="3B8DCEEE" w14:textId="3F70966A" w:rsidR="00D834EF" w:rsidRDefault="00D834EF" w:rsidP="00D834EF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How to make a referral? Complete and email or fax completed ICC referral screen form to </w:t>
      </w:r>
      <w:hyperlink r:id="rId7" w:history="1">
        <w:r w:rsidRPr="00A2430C">
          <w:rPr>
            <w:rStyle w:val="Hyperlink"/>
            <w:rFonts w:ascii="Segoe UI" w:hAnsi="Segoe UI" w:cs="Segoe UI"/>
            <w:sz w:val="24"/>
            <w:szCs w:val="24"/>
          </w:rPr>
          <w:t>ICCreferrals@advancedhealth.com</w:t>
        </w:r>
      </w:hyperlink>
    </w:p>
    <w:p w14:paraId="5FA87B7A" w14:textId="7EADB1BE" w:rsidR="00D834EF" w:rsidRDefault="00D834EF" w:rsidP="00D834EF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Or call Customer Service </w:t>
      </w:r>
    </w:p>
    <w:p w14:paraId="59843A7E" w14:textId="65876A70" w:rsidR="00C21E29" w:rsidRDefault="00C21E29" w:rsidP="00C21E29">
      <w:pPr>
        <w:pStyle w:val="ListParagraph"/>
        <w:numPr>
          <w:ilvl w:val="1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Ashley Matsui, SHARE Initiative </w:t>
      </w:r>
    </w:p>
    <w:p w14:paraId="64C2C9AA" w14:textId="5FA6FDB4" w:rsidR="00C21E29" w:rsidRDefault="00C21E29" w:rsidP="00C21E29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CAC creates a subcommittee to vote on initiatives</w:t>
      </w:r>
    </w:p>
    <w:p w14:paraId="3EF93066" w14:textId="1C3C91AE" w:rsidR="00C21E29" w:rsidRDefault="00C21E29" w:rsidP="00C21E2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St Timothy’s </w:t>
      </w:r>
    </w:p>
    <w:p w14:paraId="4F0A6CC4" w14:textId="4B72B3E8" w:rsidR="00C21E29" w:rsidRDefault="00C21E29" w:rsidP="00C21E2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Brookings-Harbor</w:t>
      </w:r>
    </w:p>
    <w:p w14:paraId="0868A103" w14:textId="624B8DA7" w:rsidR="00C21E29" w:rsidRDefault="00C21E29" w:rsidP="00C21E2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Southern Oregon Coast Regional Housing </w:t>
      </w:r>
    </w:p>
    <w:p w14:paraId="0B514C3E" w14:textId="2059533B" w:rsidR="00C21E29" w:rsidRDefault="00C21E29" w:rsidP="00C21E29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The Categories of Focus</w:t>
      </w:r>
    </w:p>
    <w:p w14:paraId="2EFB21E3" w14:textId="6C678181" w:rsidR="00C21E29" w:rsidRDefault="00C21E29" w:rsidP="00C21E2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Food &amp; Nutrition </w:t>
      </w:r>
    </w:p>
    <w:p w14:paraId="062A67BE" w14:textId="3605D29A" w:rsidR="00C21E29" w:rsidRDefault="00C21E29" w:rsidP="00C21E2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Housing &amp; Homelessness</w:t>
      </w:r>
    </w:p>
    <w:p w14:paraId="2EF6C33B" w14:textId="1D5ABE2D" w:rsidR="00C21E29" w:rsidRDefault="00C21E29" w:rsidP="00C21E2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Access to Childcare </w:t>
      </w:r>
    </w:p>
    <w:p w14:paraId="12A53813" w14:textId="5EC08BBA" w:rsidR="00C21E29" w:rsidRDefault="00C21E29" w:rsidP="00C21E2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 w:rsidRPr="00C21E29">
        <w:rPr>
          <w:rFonts w:ascii="Segoe UI" w:hAnsi="Segoe UI" w:cs="Segoe UI"/>
          <w:sz w:val="24"/>
          <w:szCs w:val="24"/>
        </w:rPr>
        <w:t>$130,000 and 50% of that is just housing</w:t>
      </w:r>
      <w:r>
        <w:rPr>
          <w:rFonts w:ascii="Segoe UI" w:hAnsi="Segoe UI" w:cs="Segoe UI"/>
          <w:sz w:val="24"/>
          <w:szCs w:val="24"/>
        </w:rPr>
        <w:t xml:space="preserve">; </w:t>
      </w:r>
    </w:p>
    <w:p w14:paraId="163C868E" w14:textId="272DBA38" w:rsidR="00C21E29" w:rsidRDefault="00C21E29" w:rsidP="00C21E29">
      <w:pPr>
        <w:pStyle w:val="ListParagraph"/>
        <w:numPr>
          <w:ilvl w:val="4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$65,000 just housing </w:t>
      </w:r>
    </w:p>
    <w:p w14:paraId="46E771C5" w14:textId="57A5BE88" w:rsidR="00C21E29" w:rsidRDefault="00C21E29" w:rsidP="00C21E2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Open to late July – late August </w:t>
      </w:r>
    </w:p>
    <w:p w14:paraId="5749E8ED" w14:textId="7E53632A" w:rsidR="00C21E29" w:rsidRDefault="00C21E29" w:rsidP="00C21E2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The form will be on the website </w:t>
      </w:r>
    </w:p>
    <w:p w14:paraId="6C7627BB" w14:textId="39E6857E" w:rsidR="00C21E29" w:rsidRDefault="00C21E29" w:rsidP="00C21E2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Q &amp; A session for applicants; will not email applicants questions; will post on website</w:t>
      </w:r>
    </w:p>
    <w:p w14:paraId="73E19AC8" w14:textId="5B29AE6A" w:rsidR="00A70A19" w:rsidRDefault="00A70A19" w:rsidP="00C21E2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Interest in CAC </w:t>
      </w:r>
    </w:p>
    <w:p w14:paraId="1740D905" w14:textId="2FD6DBF4" w:rsidR="00A70A19" w:rsidRDefault="00A70A19" w:rsidP="00A70A19">
      <w:pPr>
        <w:pStyle w:val="ListParagraph"/>
        <w:numPr>
          <w:ilvl w:val="4"/>
          <w:numId w:val="2"/>
        </w:numPr>
        <w:rPr>
          <w:rFonts w:ascii="Segoe UI" w:hAnsi="Segoe UI" w:cs="Segoe UI"/>
          <w:sz w:val="24"/>
          <w:szCs w:val="24"/>
        </w:rPr>
      </w:pPr>
      <w:hyperlink r:id="rId8" w:history="1">
        <w:r w:rsidRPr="00A2430C">
          <w:rPr>
            <w:rStyle w:val="Hyperlink"/>
            <w:rFonts w:ascii="Segoe UI" w:hAnsi="Segoe UI" w:cs="Segoe UI"/>
            <w:sz w:val="24"/>
            <w:szCs w:val="24"/>
          </w:rPr>
          <w:t>mary@welcomehomeoregon.org</w:t>
        </w:r>
      </w:hyperlink>
    </w:p>
    <w:p w14:paraId="61BD6891" w14:textId="694CC3AA" w:rsidR="00A70A19" w:rsidRDefault="00A70A19" w:rsidP="00A70A19">
      <w:pPr>
        <w:pStyle w:val="ListParagraph"/>
        <w:numPr>
          <w:ilvl w:val="4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Becky Yaeger </w:t>
      </w:r>
    </w:p>
    <w:p w14:paraId="1FC3A806" w14:textId="069AA1BB" w:rsidR="00A70A19" w:rsidRDefault="00A70A19" w:rsidP="00A70A19">
      <w:pPr>
        <w:pStyle w:val="ListParagraph"/>
        <w:numPr>
          <w:ilvl w:val="4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Olivia </w:t>
      </w:r>
    </w:p>
    <w:p w14:paraId="7E4C6D2A" w14:textId="59A58EBE" w:rsidR="00A70A19" w:rsidRDefault="00A70A19" w:rsidP="00A70A19">
      <w:pPr>
        <w:pStyle w:val="ListParagraph"/>
        <w:numPr>
          <w:ilvl w:val="1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CHIP Grants by Sam Baugh </w:t>
      </w:r>
    </w:p>
    <w:p w14:paraId="293DC2D2" w14:textId="75DAF350" w:rsidR="00A70A19" w:rsidRDefault="00A70A19" w:rsidP="00A70A19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$5,000 per grant as a maximum </w:t>
      </w:r>
    </w:p>
    <w:p w14:paraId="582EA4BF" w14:textId="05B4B4D8" w:rsidR="00A70A19" w:rsidRDefault="00A70A19" w:rsidP="00A70A19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Subcategories of CHIP Grants</w:t>
      </w:r>
    </w:p>
    <w:p w14:paraId="23BDF9D0" w14:textId="30F369D6" w:rsidR="00A70A19" w:rsidRDefault="00A70A19" w:rsidP="00A70A1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Food &amp; Nutrition </w:t>
      </w:r>
    </w:p>
    <w:p w14:paraId="1DD6CE60" w14:textId="3749B79B" w:rsidR="00A70A19" w:rsidRDefault="00A70A19" w:rsidP="00A70A1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Access to Healthcare </w:t>
      </w:r>
    </w:p>
    <w:p w14:paraId="2F9A5C8E" w14:textId="1FA68449" w:rsidR="00A70A19" w:rsidRDefault="00A70A19" w:rsidP="00A70A1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Childcare </w:t>
      </w:r>
    </w:p>
    <w:p w14:paraId="3D771D6B" w14:textId="2EF51666" w:rsidR="00A70A19" w:rsidRDefault="00A70A19" w:rsidP="00A70A1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Housing &amp; Homelessness </w:t>
      </w:r>
    </w:p>
    <w:p w14:paraId="6F8EA67C" w14:textId="6BFBA737" w:rsidR="00A70A19" w:rsidRDefault="00A70A19" w:rsidP="00A70A19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Opening July, closing August and start awarding in September </w:t>
      </w:r>
    </w:p>
    <w:p w14:paraId="4425AA4D" w14:textId="77777777" w:rsidR="00A70A19" w:rsidRPr="00A70A19" w:rsidRDefault="00A70A19" w:rsidP="00A70A19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</w:p>
    <w:p w14:paraId="52FC950D" w14:textId="55666530" w:rsidR="00F707D4" w:rsidRPr="00A70A19" w:rsidRDefault="00F707D4" w:rsidP="00990418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Presentation</w:t>
      </w:r>
      <w:r w:rsidR="00A70A19">
        <w:rPr>
          <w:rFonts w:ascii="Segoe UI" w:eastAsia="Segoe UI" w:hAnsi="Segoe UI" w:cs="Segoe UI"/>
          <w:color w:val="242424"/>
          <w:sz w:val="24"/>
          <w:szCs w:val="24"/>
        </w:rPr>
        <w:t xml:space="preserve"> presented by Sam Baugh on behalf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 </w:t>
      </w:r>
      <w:r w:rsidR="00A70A19">
        <w:rPr>
          <w:rFonts w:ascii="Segoe UI" w:eastAsia="Segoe UI" w:hAnsi="Segoe UI" w:cs="Segoe UI"/>
          <w:color w:val="242424"/>
          <w:sz w:val="24"/>
          <w:szCs w:val="24"/>
        </w:rPr>
        <w:t>of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 </w:t>
      </w:r>
      <w:r w:rsidR="00CA100C">
        <w:rPr>
          <w:rFonts w:ascii="Segoe UI" w:eastAsia="Segoe UI" w:hAnsi="Segoe UI" w:cs="Segoe UI"/>
          <w:color w:val="242424"/>
          <w:sz w:val="24"/>
          <w:szCs w:val="24"/>
        </w:rPr>
        <w:t>Bevin Ankrom</w:t>
      </w:r>
    </w:p>
    <w:p w14:paraId="391F89E8" w14:textId="7A29415D" w:rsidR="00A70A19" w:rsidRPr="003D1571" w:rsidRDefault="00A70A19" w:rsidP="00A70A19">
      <w:pPr>
        <w:pStyle w:val="ListParagraph"/>
        <w:numPr>
          <w:ilvl w:val="0"/>
          <w:numId w:val="2"/>
        </w:numPr>
        <w:spacing w:line="300" w:lineRule="auto"/>
      </w:pPr>
      <w:r w:rsidRPr="00A70A19">
        <w:rPr>
          <w:rFonts w:ascii="Segoe UI" w:eastAsia="Segoe UI" w:hAnsi="Segoe UI" w:cs="Segoe UI"/>
          <w:color w:val="242424"/>
          <w:sz w:val="24"/>
          <w:szCs w:val="24"/>
        </w:rPr>
        <w:t xml:space="preserve">*Full presentation </w:t>
      </w:r>
      <w:r>
        <w:rPr>
          <w:rFonts w:ascii="Segoe UI" w:eastAsia="Segoe UI" w:hAnsi="Segoe UI" w:cs="Segoe UI"/>
          <w:color w:val="242424"/>
          <w:sz w:val="24"/>
          <w:szCs w:val="24"/>
        </w:rPr>
        <w:t>can be</w:t>
      </w:r>
      <w:r w:rsidRPr="00A70A19">
        <w:rPr>
          <w:rFonts w:ascii="Segoe UI" w:eastAsia="Segoe UI" w:hAnsi="Segoe UI" w:cs="Segoe UI"/>
          <w:color w:val="242424"/>
          <w:sz w:val="24"/>
          <w:szCs w:val="24"/>
        </w:rPr>
        <w:t xml:space="preserve"> request</w:t>
      </w:r>
      <w:r>
        <w:rPr>
          <w:rFonts w:ascii="Segoe UI" w:eastAsia="Segoe UI" w:hAnsi="Segoe UI" w:cs="Segoe UI"/>
          <w:color w:val="242424"/>
          <w:sz w:val="24"/>
          <w:szCs w:val="24"/>
        </w:rPr>
        <w:t>ed</w:t>
      </w:r>
      <w:r w:rsidRPr="00A70A19">
        <w:rPr>
          <w:rFonts w:ascii="Segoe UI" w:eastAsia="Segoe UI" w:hAnsi="Segoe UI" w:cs="Segoe UI"/>
          <w:color w:val="242424"/>
          <w:sz w:val="24"/>
          <w:szCs w:val="24"/>
        </w:rPr>
        <w:t xml:space="preserve"> at </w:t>
      </w:r>
      <w:hyperlink r:id="rId9" w:history="1">
        <w:r w:rsidRPr="00A70A19">
          <w:rPr>
            <w:rStyle w:val="Hyperlink"/>
            <w:rFonts w:ascii="Segoe UI" w:eastAsia="Segoe UI" w:hAnsi="Segoe UI" w:cs="Segoe UI"/>
            <w:sz w:val="24"/>
            <w:szCs w:val="24"/>
          </w:rPr>
          <w:t>Siemone.moll@advancedhealth.com</w:t>
        </w:r>
      </w:hyperlink>
      <w:r w:rsidRPr="00A70A19">
        <w:rPr>
          <w:rFonts w:ascii="Segoe UI" w:eastAsia="Segoe UI" w:hAnsi="Segoe UI" w:cs="Segoe UI"/>
          <w:color w:val="242424"/>
          <w:sz w:val="24"/>
          <w:szCs w:val="24"/>
        </w:rPr>
        <w:t xml:space="preserve"> </w:t>
      </w:r>
    </w:p>
    <w:p w14:paraId="626ADFFB" w14:textId="77777777" w:rsidR="00A70A19" w:rsidRPr="00F707D4" w:rsidRDefault="00A70A19" w:rsidP="00A70A19">
      <w:pPr>
        <w:pStyle w:val="ListParagraph"/>
        <w:spacing w:line="300" w:lineRule="auto"/>
        <w:ind w:left="720"/>
      </w:pPr>
    </w:p>
    <w:p w14:paraId="47EAB94F" w14:textId="5DFD268A" w:rsidR="00CA100C" w:rsidRDefault="00A70A19" w:rsidP="007145EF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OHA announced funding for Rural Hospitals </w:t>
      </w:r>
    </w:p>
    <w:p w14:paraId="327C30EE" w14:textId="003C06F7" w:rsidR="002E2357" w:rsidRDefault="002E2357" w:rsidP="007145EF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Oregon offers full OHP coverage to anyone regardless of immigration status </w:t>
      </w:r>
    </w:p>
    <w:p w14:paraId="2A842304" w14:textId="06F7A7C3" w:rsidR="006E48CC" w:rsidRDefault="002E2357" w:rsidP="002E2357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Some immigrants will have to move to Healthier Oregon, come off CCOs </w:t>
      </w:r>
    </w:p>
    <w:p w14:paraId="152B955C" w14:textId="3AA22FF4" w:rsidR="002E2357" w:rsidRDefault="002E2357" w:rsidP="002E2357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Healthier Oregon Open Card Transition </w:t>
      </w:r>
    </w:p>
    <w:p w14:paraId="2768B9E9" w14:textId="0932E2E8" w:rsidR="002E2357" w:rsidRDefault="002E2357" w:rsidP="002E2357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From 19 – 64 you will need to work or volunteer unless on except list such as disability </w:t>
      </w:r>
    </w:p>
    <w:p w14:paraId="6CD188D0" w14:textId="3E3A697D" w:rsidR="002E2357" w:rsidRDefault="002E2357" w:rsidP="002E2357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More Frequent Renewals with OHP </w:t>
      </w:r>
    </w:p>
    <w:p w14:paraId="6B0F5E74" w14:textId="34E08BF0" w:rsidR="002E2357" w:rsidRDefault="002E2357" w:rsidP="002E2357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Keep Contact Information up to date </w:t>
      </w:r>
    </w:p>
    <w:p w14:paraId="38B0C5C1" w14:textId="1501FCBD" w:rsidR="002E2357" w:rsidRPr="002E2357" w:rsidRDefault="002E2357" w:rsidP="002E2357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Renewals need to be every 6 months </w:t>
      </w:r>
    </w:p>
    <w:p w14:paraId="220E860B" w14:textId="0549C278" w:rsidR="00EC3F49" w:rsidRDefault="00EC3F49" w:rsidP="00EC3F49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New HRSN Program: Pantry Stocking &amp; Fruit &amp; Vegetable Benefits </w:t>
      </w:r>
    </w:p>
    <w:p w14:paraId="6BA39F2C" w14:textId="326E2291" w:rsidR="00076809" w:rsidRDefault="00EC3F49" w:rsidP="00076809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Beginning July 2026, OHP offer nutrition benefits to eligible members if they qualify through a new Health Related Social Needs HRSN Program </w:t>
      </w:r>
    </w:p>
    <w:p w14:paraId="5C63A4D5" w14:textId="6A74E127" w:rsidR="00076809" w:rsidRPr="00076809" w:rsidRDefault="00076809" w:rsidP="00076809">
      <w:pPr>
        <w:pStyle w:val="ListParagraph"/>
        <w:numPr>
          <w:ilvl w:val="0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Community Events &amp; CAC Member Updates </w:t>
      </w:r>
    </w:p>
    <w:p w14:paraId="42EF45DA" w14:textId="77777777" w:rsidR="005D100F" w:rsidRDefault="005D100F" w:rsidP="00EC3F49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Bare Bones &amp; Balance Class</w:t>
      </w:r>
    </w:p>
    <w:p w14:paraId="78DB11BD" w14:textId="6311F4F5" w:rsidR="002E2357" w:rsidRDefault="002E2357" w:rsidP="005D100F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Maintaining Stability &amp; Mobility at Curry Campus </w:t>
      </w:r>
    </w:p>
    <w:p w14:paraId="76E01216" w14:textId="6897D4A3" w:rsidR="002E2357" w:rsidRDefault="002E2357" w:rsidP="002E2357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Build your Strength </w:t>
      </w:r>
    </w:p>
    <w:p w14:paraId="65FF25AD" w14:textId="5580FC9A" w:rsidR="002E2357" w:rsidRDefault="002E2357" w:rsidP="002E2357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Part-Time </w:t>
      </w:r>
      <w:r w:rsidR="005D100F">
        <w:rPr>
          <w:rFonts w:ascii="Segoe UI" w:eastAsia="Segoe UI" w:hAnsi="Segoe UI" w:cs="Segoe UI"/>
          <w:color w:val="242424"/>
          <w:sz w:val="24"/>
          <w:szCs w:val="24"/>
        </w:rPr>
        <w:t>Instructors in Psychology at Curry Campus</w:t>
      </w:r>
    </w:p>
    <w:p w14:paraId="2E1695EA" w14:textId="7CC90271" w:rsidR="005D100F" w:rsidRDefault="005D100F" w:rsidP="005D100F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lastRenderedPageBreak/>
        <w:t xml:space="preserve">Need a Masters Degree </w:t>
      </w:r>
    </w:p>
    <w:p w14:paraId="44D6D31F" w14:textId="0A7B2F2D" w:rsidR="005D100F" w:rsidRDefault="005D100F" w:rsidP="005D100F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June 3</w:t>
      </w:r>
      <w:r w:rsidRPr="005D100F">
        <w:rPr>
          <w:rFonts w:ascii="Segoe UI" w:eastAsia="Segoe UI" w:hAnsi="Segoe UI" w:cs="Segoe UI"/>
          <w:color w:val="242424"/>
          <w:sz w:val="24"/>
          <w:szCs w:val="24"/>
          <w:vertAlign w:val="superscript"/>
        </w:rPr>
        <w:t>rd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 Curry Health Network, Hospice, </w:t>
      </w:r>
    </w:p>
    <w:p w14:paraId="10EC0A26" w14:textId="510FAC4B" w:rsidR="005D100F" w:rsidRDefault="005D100F" w:rsidP="005D100F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Positions open that you don’t need degrees for, paid training </w:t>
      </w:r>
    </w:p>
    <w:p w14:paraId="11E36066" w14:textId="57E94CD8" w:rsidR="005D100F" w:rsidRDefault="005D100F" w:rsidP="005D100F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3pm – 6pm at Curry Campus </w:t>
      </w:r>
    </w:p>
    <w:p w14:paraId="2B0CEA9E" w14:textId="622316F9" w:rsidR="005D100F" w:rsidRDefault="005D100F" w:rsidP="005D100F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Walk with Ease </w:t>
      </w:r>
    </w:p>
    <w:p w14:paraId="3F66ADBA" w14:textId="77777777" w:rsidR="005D100F" w:rsidRDefault="005D100F" w:rsidP="005D100F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Helping individuals through arthritis foundation </w:t>
      </w:r>
    </w:p>
    <w:p w14:paraId="65FB94B1" w14:textId="77777777" w:rsidR="005D100F" w:rsidRDefault="005D100F" w:rsidP="005D100F">
      <w:pPr>
        <w:pStyle w:val="ListParagraph"/>
        <w:spacing w:line="300" w:lineRule="auto"/>
        <w:ind w:left="2160"/>
        <w:rPr>
          <w:rFonts w:ascii="Segoe UI" w:eastAsia="Segoe UI" w:hAnsi="Segoe UI" w:cs="Segoe UI"/>
          <w:color w:val="242424"/>
          <w:sz w:val="24"/>
          <w:szCs w:val="24"/>
        </w:rPr>
      </w:pPr>
    </w:p>
    <w:p w14:paraId="37716A1D" w14:textId="1630B77B" w:rsidR="005D100F" w:rsidRPr="005D100F" w:rsidRDefault="005D100F" w:rsidP="005D100F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5D100F">
        <w:rPr>
          <w:rFonts w:ascii="Segoe UI" w:eastAsia="Segoe UI" w:hAnsi="Segoe UI" w:cs="Segoe UI"/>
          <w:color w:val="242424"/>
          <w:sz w:val="24"/>
          <w:szCs w:val="24"/>
        </w:rPr>
        <w:t>June 7</w:t>
      </w:r>
      <w:r w:rsidRPr="005D100F">
        <w:rPr>
          <w:rFonts w:ascii="Segoe UI" w:eastAsia="Segoe UI" w:hAnsi="Segoe UI" w:cs="Segoe UI"/>
          <w:color w:val="242424"/>
          <w:sz w:val="24"/>
          <w:szCs w:val="24"/>
          <w:vertAlign w:val="superscript"/>
        </w:rPr>
        <w:t>th</w:t>
      </w:r>
      <w:r w:rsidRPr="005D100F">
        <w:rPr>
          <w:rFonts w:ascii="Segoe UI" w:eastAsia="Segoe UI" w:hAnsi="Segoe UI" w:cs="Segoe UI"/>
          <w:color w:val="242424"/>
          <w:sz w:val="24"/>
          <w:szCs w:val="24"/>
        </w:rPr>
        <w:t xml:space="preserve">: Pride in the Park </w:t>
      </w:r>
    </w:p>
    <w:p w14:paraId="4BE18D26" w14:textId="6A3CBED2" w:rsidR="006E48CC" w:rsidRPr="006E48CC" w:rsidRDefault="006E48CC" w:rsidP="006E48CC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May 1</w:t>
      </w:r>
      <w:r w:rsidRPr="006E48CC">
        <w:rPr>
          <w:rFonts w:ascii="Segoe UI" w:eastAsia="Segoe UI" w:hAnsi="Segoe UI" w:cs="Segoe UI"/>
          <w:color w:val="242424"/>
          <w:sz w:val="24"/>
          <w:szCs w:val="24"/>
          <w:vertAlign w:val="superscript"/>
        </w:rPr>
        <w:t>st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 – May 22</w:t>
      </w:r>
      <w:r w:rsidRPr="006E48CC">
        <w:rPr>
          <w:rFonts w:ascii="Segoe UI" w:eastAsia="Segoe UI" w:hAnsi="Segoe UI" w:cs="Segoe UI"/>
          <w:color w:val="242424"/>
          <w:sz w:val="24"/>
          <w:szCs w:val="24"/>
          <w:vertAlign w:val="superscript"/>
        </w:rPr>
        <w:t>nd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 Curry Health Foundation Grant with $500 - $2500 per submission for grants </w:t>
      </w:r>
    </w:p>
    <w:p w14:paraId="48198C7C" w14:textId="182EA79B" w:rsidR="006E48CC" w:rsidRPr="00FA0FD6" w:rsidRDefault="006E48CC" w:rsidP="006E48CC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Curry Health Foundation: Hiring for Admin Office Manager </w:t>
      </w:r>
    </w:p>
    <w:p w14:paraId="5B66A5E4" w14:textId="77777777" w:rsidR="00FA0FD6" w:rsidRDefault="00FA0FD6" w:rsidP="00FA0FD6">
      <w:pPr>
        <w:pStyle w:val="ListParagraph"/>
        <w:spacing w:line="300" w:lineRule="auto"/>
        <w:ind w:left="1440"/>
      </w:pPr>
    </w:p>
    <w:p w14:paraId="2DA34C6C" w14:textId="0D5EAE21" w:rsidR="00632BD3" w:rsidRPr="007145EF" w:rsidRDefault="00632BD3">
      <w:pPr>
        <w:spacing w:line="300" w:lineRule="auto"/>
        <w:rPr>
          <w:b/>
          <w:bCs/>
          <w:sz w:val="24"/>
          <w:szCs w:val="24"/>
        </w:rPr>
      </w:pPr>
      <w:r w:rsidRPr="007145EF">
        <w:rPr>
          <w:b/>
          <w:bCs/>
          <w:sz w:val="24"/>
          <w:szCs w:val="24"/>
        </w:rPr>
        <w:t xml:space="preserve">Adjourn: </w:t>
      </w:r>
      <w:r w:rsidR="003C34CA" w:rsidRPr="007145EF">
        <w:rPr>
          <w:b/>
          <w:bCs/>
          <w:sz w:val="24"/>
          <w:szCs w:val="24"/>
        </w:rPr>
        <w:t>1:1</w:t>
      </w:r>
      <w:r w:rsidR="005D100F">
        <w:rPr>
          <w:b/>
          <w:bCs/>
          <w:sz w:val="24"/>
          <w:szCs w:val="24"/>
        </w:rPr>
        <w:t>2</w:t>
      </w:r>
      <w:r w:rsidR="003C34CA" w:rsidRPr="007145EF">
        <w:rPr>
          <w:b/>
          <w:bCs/>
          <w:sz w:val="24"/>
          <w:szCs w:val="24"/>
        </w:rPr>
        <w:t xml:space="preserve">pm </w:t>
      </w:r>
    </w:p>
    <w:sectPr w:rsidR="00632BD3" w:rsidRPr="007145E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E02E9"/>
    <w:multiLevelType w:val="hybridMultilevel"/>
    <w:tmpl w:val="CD36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6557AA"/>
    <w:multiLevelType w:val="hybridMultilevel"/>
    <w:tmpl w:val="D9D0C32A"/>
    <w:lvl w:ilvl="0" w:tplc="D31436BC">
      <w:start w:val="1"/>
      <w:numFmt w:val="bullet"/>
      <w:lvlText w:val="●"/>
      <w:lvlJc w:val="left"/>
      <w:pPr>
        <w:ind w:left="720" w:hanging="360"/>
      </w:pPr>
    </w:lvl>
    <w:lvl w:ilvl="1" w:tplc="58460588">
      <w:start w:val="1"/>
      <w:numFmt w:val="bullet"/>
      <w:lvlText w:val="○"/>
      <w:lvlJc w:val="left"/>
      <w:pPr>
        <w:ind w:left="1440" w:hanging="360"/>
      </w:pPr>
    </w:lvl>
    <w:lvl w:ilvl="2" w:tplc="A92A5E98">
      <w:start w:val="1"/>
      <w:numFmt w:val="bullet"/>
      <w:lvlText w:val="■"/>
      <w:lvlJc w:val="left"/>
      <w:pPr>
        <w:ind w:left="2160" w:hanging="360"/>
      </w:pPr>
    </w:lvl>
    <w:lvl w:ilvl="3" w:tplc="4F1C7D10">
      <w:start w:val="1"/>
      <w:numFmt w:val="bullet"/>
      <w:lvlText w:val="●"/>
      <w:lvlJc w:val="left"/>
      <w:pPr>
        <w:ind w:left="2880" w:hanging="360"/>
      </w:pPr>
    </w:lvl>
    <w:lvl w:ilvl="4" w:tplc="31BC6E64">
      <w:start w:val="1"/>
      <w:numFmt w:val="bullet"/>
      <w:lvlText w:val="○"/>
      <w:lvlJc w:val="left"/>
      <w:pPr>
        <w:ind w:left="3600" w:hanging="360"/>
      </w:pPr>
    </w:lvl>
    <w:lvl w:ilvl="5" w:tplc="8B0E169A">
      <w:start w:val="1"/>
      <w:numFmt w:val="bullet"/>
      <w:lvlText w:val="■"/>
      <w:lvlJc w:val="left"/>
      <w:pPr>
        <w:ind w:left="4320" w:hanging="360"/>
      </w:pPr>
    </w:lvl>
    <w:lvl w:ilvl="6" w:tplc="8CA04B18">
      <w:start w:val="1"/>
      <w:numFmt w:val="bullet"/>
      <w:lvlText w:val="●"/>
      <w:lvlJc w:val="left"/>
      <w:pPr>
        <w:ind w:left="5040" w:hanging="360"/>
      </w:pPr>
    </w:lvl>
    <w:lvl w:ilvl="7" w:tplc="5D5AA156">
      <w:start w:val="1"/>
      <w:numFmt w:val="bullet"/>
      <w:lvlText w:val="●"/>
      <w:lvlJc w:val="left"/>
      <w:pPr>
        <w:ind w:left="5760" w:hanging="360"/>
      </w:pPr>
    </w:lvl>
    <w:lvl w:ilvl="8" w:tplc="0A44104C">
      <w:start w:val="1"/>
      <w:numFmt w:val="bullet"/>
      <w:lvlText w:val="●"/>
      <w:lvlJc w:val="left"/>
      <w:pPr>
        <w:ind w:left="6480" w:hanging="360"/>
      </w:pPr>
    </w:lvl>
  </w:abstractNum>
  <w:num w:numId="1" w16cid:durableId="242423574">
    <w:abstractNumId w:val="1"/>
    <w:lvlOverride w:ilvl="0">
      <w:startOverride w:val="1"/>
    </w:lvlOverride>
  </w:num>
  <w:num w:numId="2" w16cid:durableId="1248230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259"/>
    <w:rsid w:val="0000569A"/>
    <w:rsid w:val="00011A90"/>
    <w:rsid w:val="00047210"/>
    <w:rsid w:val="000711B8"/>
    <w:rsid w:val="00076809"/>
    <w:rsid w:val="00094765"/>
    <w:rsid w:val="000B785B"/>
    <w:rsid w:val="000C36CC"/>
    <w:rsid w:val="001463DA"/>
    <w:rsid w:val="00266AF9"/>
    <w:rsid w:val="002B1F54"/>
    <w:rsid w:val="002E2357"/>
    <w:rsid w:val="0034663B"/>
    <w:rsid w:val="003C34CA"/>
    <w:rsid w:val="003D1571"/>
    <w:rsid w:val="003D5BF2"/>
    <w:rsid w:val="00484A56"/>
    <w:rsid w:val="004B6952"/>
    <w:rsid w:val="004E22AB"/>
    <w:rsid w:val="004F48BA"/>
    <w:rsid w:val="00531726"/>
    <w:rsid w:val="00550C79"/>
    <w:rsid w:val="0057145F"/>
    <w:rsid w:val="005D100F"/>
    <w:rsid w:val="005D5D05"/>
    <w:rsid w:val="00632BD3"/>
    <w:rsid w:val="00650528"/>
    <w:rsid w:val="00694974"/>
    <w:rsid w:val="006E48CC"/>
    <w:rsid w:val="007145EF"/>
    <w:rsid w:val="00722965"/>
    <w:rsid w:val="007B7736"/>
    <w:rsid w:val="0080020D"/>
    <w:rsid w:val="008E1193"/>
    <w:rsid w:val="009167DD"/>
    <w:rsid w:val="0093750F"/>
    <w:rsid w:val="00990418"/>
    <w:rsid w:val="00A11259"/>
    <w:rsid w:val="00A70A19"/>
    <w:rsid w:val="00A74B97"/>
    <w:rsid w:val="00A85C18"/>
    <w:rsid w:val="00AB1BAC"/>
    <w:rsid w:val="00C21E29"/>
    <w:rsid w:val="00C82D9D"/>
    <w:rsid w:val="00CA100C"/>
    <w:rsid w:val="00D834EF"/>
    <w:rsid w:val="00DF5AB3"/>
    <w:rsid w:val="00E16E4D"/>
    <w:rsid w:val="00E26991"/>
    <w:rsid w:val="00E26FC3"/>
    <w:rsid w:val="00E67950"/>
    <w:rsid w:val="00E770FB"/>
    <w:rsid w:val="00E80118"/>
    <w:rsid w:val="00EB28E0"/>
    <w:rsid w:val="00EC3F49"/>
    <w:rsid w:val="00F279EE"/>
    <w:rsid w:val="00F435B1"/>
    <w:rsid w:val="00F5267B"/>
    <w:rsid w:val="00F707D4"/>
    <w:rsid w:val="00FA0FD6"/>
    <w:rsid w:val="00FC2BA4"/>
    <w:rsid w:val="00FC39EF"/>
    <w:rsid w:val="00FC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532B9"/>
  <w15:docId w15:val="{5CF67E10-578F-421D-9645-7BF973C0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46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@welcomehomeoregon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ICCreferrals@advancedhealth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iemone.moll@advancedhealt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AB0CA-20EE-4082-A0BA-602EEC551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Siemone Moll</cp:lastModifiedBy>
  <cp:revision>4</cp:revision>
  <dcterms:created xsi:type="dcterms:W3CDTF">2026-05-28T18:28:00Z</dcterms:created>
  <dcterms:modified xsi:type="dcterms:W3CDTF">2026-06-02T15:21:00Z</dcterms:modified>
</cp:coreProperties>
</file>